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42131B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131B">
        <w:rPr>
          <w:rFonts w:ascii="Times New Roman" w:hAnsi="Times New Roman" w:cs="Times New Roman"/>
          <w:b/>
          <w:sz w:val="28"/>
          <w:szCs w:val="28"/>
        </w:rPr>
        <w:t>2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131B">
        <w:rPr>
          <w:rFonts w:ascii="Times New Roman" w:hAnsi="Times New Roman" w:cs="Times New Roman"/>
          <w:b/>
          <w:sz w:val="28"/>
          <w:szCs w:val="28"/>
        </w:rPr>
        <w:t>марте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970"/>
        <w:gridCol w:w="5777"/>
      </w:tblGrid>
      <w:tr w:rsidR="00916972" w:rsidTr="0042131B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77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42131B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777" w:type="dxa"/>
          </w:tcPr>
          <w:p w:rsidR="00916972" w:rsidRPr="00CC4ED1" w:rsidRDefault="0042131B" w:rsidP="0042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42131B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77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42131B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5777" w:type="dxa"/>
          </w:tcPr>
          <w:p w:rsidR="00916972" w:rsidRPr="00CC4ED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4933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="00EF4933">
              <w:rPr>
                <w:rFonts w:ascii="Times New Roman" w:hAnsi="Times New Roman" w:cs="Times New Roman"/>
                <w:sz w:val="28"/>
                <w:szCs w:val="28"/>
              </w:rPr>
              <w:t>, д.214</w:t>
            </w:r>
            <w:r w:rsidR="00782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</w:tc>
      </w:tr>
      <w:tr w:rsidR="00916972" w:rsidTr="0042131B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777" w:type="dxa"/>
          </w:tcPr>
          <w:p w:rsidR="00396D23" w:rsidRPr="00A23521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A23521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42131B" w:rsidRPr="00A23521" w:rsidRDefault="0042131B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 w:rsidRPr="00A235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 </w:t>
            </w:r>
          </w:p>
          <w:p w:rsidR="00916972" w:rsidRDefault="00A23521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197E47" w:rsidRPr="00A23521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42131B" w:rsidRPr="00A23521" w:rsidRDefault="00A23521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31B" w:rsidRPr="00A23521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r w:rsidR="004213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756" w:rsidRPr="00A23521" w:rsidRDefault="0042131B" w:rsidP="00B0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5F9F" w:rsidRP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F9F" w:rsidRPr="00A23521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57A9F" w:rsidRPr="00A23521">
              <w:rPr>
                <w:rFonts w:ascii="Times New Roman" w:hAnsi="Times New Roman" w:cs="Times New Roman"/>
                <w:sz w:val="28"/>
                <w:szCs w:val="28"/>
              </w:rPr>
              <w:t>ва КФХ Андреев Олег Анатольевич</w:t>
            </w:r>
            <w:r w:rsid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58D" w:rsidRDefault="0083358D" w:rsidP="006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2131B" w:rsidRPr="0042131B" w:rsidRDefault="0042131B" w:rsidP="006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131B">
              <w:rPr>
                <w:rFonts w:ascii="Times New Roman" w:hAnsi="Times New Roman" w:cs="Times New Roman"/>
                <w:sz w:val="28"/>
                <w:szCs w:val="28"/>
              </w:rPr>
              <w:t>. На содержание маточного поголовья крупного рогатого скота специализированных мясных пород на 2022 год</w:t>
            </w:r>
          </w:p>
          <w:p w:rsidR="0042131B" w:rsidRPr="00A23521" w:rsidRDefault="0042131B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31B" w:rsidRPr="00A23521" w:rsidRDefault="0042131B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Глава КФХ Андреев Олег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31B" w:rsidRDefault="0042131B" w:rsidP="006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1996" w:rsidRPr="00A23521" w:rsidRDefault="00611996" w:rsidP="006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21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 За произведенную и реализованную рыбную продукцию:</w:t>
            </w:r>
          </w:p>
          <w:p w:rsidR="00A23521" w:rsidRPr="00A23521" w:rsidRDefault="00A23521" w:rsidP="00A2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1. Директор  ООО НРО «</w:t>
            </w:r>
            <w:proofErr w:type="spellStart"/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521" w:rsidRPr="00A23521" w:rsidRDefault="00A23521" w:rsidP="00A2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1D" w:rsidRPr="0083358D" w:rsidRDefault="00CB711D" w:rsidP="00B302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96D23" w:rsidRPr="00A23521" w:rsidRDefault="00611996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21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D23" w:rsidRPr="00A23521">
              <w:rPr>
                <w:rFonts w:ascii="Times New Roman" w:hAnsi="Times New Roman" w:cs="Times New Roman"/>
                <w:sz w:val="28"/>
                <w:szCs w:val="28"/>
              </w:rPr>
              <w:t>За заготовленную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, переработанную </w:t>
            </w:r>
            <w:r w:rsidR="00396D23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реализованную продукцию дикоросов:</w:t>
            </w:r>
          </w:p>
          <w:p w:rsidR="00923582" w:rsidRPr="0083358D" w:rsidRDefault="00A23521" w:rsidP="004213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22A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«Обь» Вагнер </w:t>
            </w:r>
            <w:proofErr w:type="spellStart"/>
            <w:r w:rsidR="0017322A" w:rsidRPr="00A23521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17322A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611996" w:rsidRP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3953" w:rsidRPr="00B53953" w:rsidTr="0042131B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2131B" w:rsidRPr="00CC4ED1" w:rsidRDefault="00CC4ED1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5777" w:type="dxa"/>
          </w:tcPr>
          <w:p w:rsidR="00FE0B4C" w:rsidRPr="009761C5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42131B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субсидии, с которыми заключаются соглашения, и размер предоставляемой 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777" w:type="dxa"/>
          </w:tcPr>
          <w:p w:rsidR="00722036" w:rsidRPr="00CA4F49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A4F49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442D12" w:rsidRPr="004459D7" w:rsidRDefault="008967B3" w:rsidP="0044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42D12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442D12" w:rsidRPr="004459D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442D12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</w:t>
            </w:r>
          </w:p>
          <w:p w:rsidR="00442D12" w:rsidRPr="004459D7" w:rsidRDefault="00442D12" w:rsidP="0044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239 210</w:t>
            </w: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BE3678" w:rsidRDefault="00CA4F4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E3678" w:rsidRPr="00445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187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678" w:rsidRPr="004459D7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E3678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D12">
              <w:rPr>
                <w:rFonts w:ascii="Times New Roman" w:hAnsi="Times New Roman" w:cs="Times New Roman"/>
                <w:sz w:val="28"/>
                <w:szCs w:val="28"/>
              </w:rPr>
              <w:t>3 626 884,32</w:t>
            </w:r>
            <w:r w:rsidR="00CB711D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42D12" w:rsidRPr="0083358D" w:rsidRDefault="004459D7" w:rsidP="00442D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2D12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D12" w:rsidRPr="00A23521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r w:rsidR="00442D12" w:rsidRPr="00CA4F49">
              <w:rPr>
                <w:rFonts w:ascii="Times New Roman" w:hAnsi="Times New Roman" w:cs="Times New Roman"/>
                <w:sz w:val="28"/>
                <w:szCs w:val="28"/>
              </w:rPr>
              <w:t>, размер субсидии – 933 </w:t>
            </w:r>
            <w:r w:rsidR="00442D12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442D12" w:rsidRPr="00CA4F4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923582" w:rsidRPr="004459D7" w:rsidRDefault="004459D7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C92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3582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Андреев Олег Анатольевич, размер субсидии – </w:t>
            </w:r>
            <w:r w:rsidR="00442D12">
              <w:rPr>
                <w:rFonts w:ascii="Times New Roman" w:hAnsi="Times New Roman" w:cs="Times New Roman"/>
                <w:sz w:val="28"/>
                <w:szCs w:val="28"/>
              </w:rPr>
              <w:t>695 172,79</w:t>
            </w:r>
            <w:r w:rsidR="00923582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Default="00722036" w:rsidP="00442D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2D12" w:rsidRPr="0042131B" w:rsidRDefault="00442D12" w:rsidP="0044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131B">
              <w:rPr>
                <w:rFonts w:ascii="Times New Roman" w:hAnsi="Times New Roman" w:cs="Times New Roman"/>
                <w:sz w:val="28"/>
                <w:szCs w:val="28"/>
              </w:rPr>
              <w:t>. На содержание маточного поголовья крупного рогатого скота специализированных мясных пород на 2022 год</w:t>
            </w:r>
          </w:p>
          <w:p w:rsidR="00442D12" w:rsidRPr="0083358D" w:rsidRDefault="00442D12" w:rsidP="00442D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Воронцов Аркадий Аркадьевич</w:t>
            </w:r>
            <w:r w:rsidRPr="00CA4F49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8F591C">
              <w:rPr>
                <w:rFonts w:ascii="Times New Roman" w:hAnsi="Times New Roman" w:cs="Times New Roman"/>
                <w:sz w:val="28"/>
                <w:szCs w:val="28"/>
              </w:rPr>
              <w:t>1 626 900,00</w:t>
            </w:r>
            <w:r w:rsidRPr="00CA4F4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42D12" w:rsidRPr="004459D7" w:rsidRDefault="00442D12" w:rsidP="0044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Андреев Олег Анатольевич, размер субсидии – </w:t>
            </w:r>
            <w:r w:rsidR="008F591C">
              <w:rPr>
                <w:rFonts w:ascii="Times New Roman" w:hAnsi="Times New Roman" w:cs="Times New Roman"/>
                <w:sz w:val="28"/>
                <w:szCs w:val="28"/>
              </w:rPr>
              <w:t>579 700,00</w:t>
            </w: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42D12" w:rsidRPr="0083358D" w:rsidRDefault="00442D12" w:rsidP="002E43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2D12" w:rsidRPr="00A23521" w:rsidRDefault="00442D12" w:rsidP="0044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 За произведенную и реализованную рыбную продукцию:</w:t>
            </w:r>
          </w:p>
          <w:p w:rsidR="00722036" w:rsidRPr="00021B8A" w:rsidRDefault="00B05CCC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B6D" w:rsidRPr="00021B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2036" w:rsidRPr="00021B8A"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 w:rsidR="00722036" w:rsidRPr="00021B8A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722036" w:rsidRPr="00021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036" w:rsidRPr="00021B8A" w:rsidRDefault="00722036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B8A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021B8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размер субсидии – </w:t>
            </w:r>
            <w:r w:rsidR="00B05CCC">
              <w:rPr>
                <w:rFonts w:ascii="Times New Roman" w:hAnsi="Times New Roman" w:cs="Times New Roman"/>
                <w:sz w:val="28"/>
                <w:szCs w:val="28"/>
              </w:rPr>
              <w:t>58 584,00</w:t>
            </w:r>
            <w:r w:rsidRPr="00021B8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3582" w:rsidRPr="00021B8A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12" w:rsidRPr="00A23521" w:rsidRDefault="00442D12" w:rsidP="0044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.За заготовленную, переработанную  и реализованную продукцию дикоросов:</w:t>
            </w:r>
          </w:p>
          <w:p w:rsidR="00BE2B01" w:rsidRPr="0083358D" w:rsidRDefault="0083358D" w:rsidP="006862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2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036" w:rsidRPr="00BE2B01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«Обь» Вагнер </w:t>
            </w:r>
            <w:proofErr w:type="spellStart"/>
            <w:r w:rsidR="00722036" w:rsidRPr="00BE2B01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722036" w:rsidRPr="00BE2B0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E31669" w:rsidRPr="00BE2B01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86255">
              <w:rPr>
                <w:rFonts w:ascii="Times New Roman" w:hAnsi="Times New Roman" w:cs="Times New Roman"/>
                <w:sz w:val="28"/>
                <w:szCs w:val="28"/>
              </w:rPr>
              <w:t xml:space="preserve">109 082,80 </w:t>
            </w:r>
            <w:bookmarkStart w:id="0" w:name="_GoBack"/>
            <w:bookmarkEnd w:id="0"/>
            <w:r w:rsidR="00E31669" w:rsidRPr="00BE2B0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21B8A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2B04CB"/>
    <w:rsid w:val="002E43E8"/>
    <w:rsid w:val="00350C92"/>
    <w:rsid w:val="003876DF"/>
    <w:rsid w:val="00396D23"/>
    <w:rsid w:val="003F5756"/>
    <w:rsid w:val="004023E8"/>
    <w:rsid w:val="0040498A"/>
    <w:rsid w:val="0042131B"/>
    <w:rsid w:val="0043511B"/>
    <w:rsid w:val="00436010"/>
    <w:rsid w:val="00440A4B"/>
    <w:rsid w:val="00442D12"/>
    <w:rsid w:val="004459D7"/>
    <w:rsid w:val="004725F3"/>
    <w:rsid w:val="00497864"/>
    <w:rsid w:val="00555334"/>
    <w:rsid w:val="00565929"/>
    <w:rsid w:val="005937F0"/>
    <w:rsid w:val="00611996"/>
    <w:rsid w:val="00630A88"/>
    <w:rsid w:val="00686255"/>
    <w:rsid w:val="00694052"/>
    <w:rsid w:val="006C74A6"/>
    <w:rsid w:val="0070681E"/>
    <w:rsid w:val="00722036"/>
    <w:rsid w:val="00757A9F"/>
    <w:rsid w:val="00782A5E"/>
    <w:rsid w:val="007F3A3A"/>
    <w:rsid w:val="0081070F"/>
    <w:rsid w:val="00831035"/>
    <w:rsid w:val="0083358D"/>
    <w:rsid w:val="0088104D"/>
    <w:rsid w:val="0088724A"/>
    <w:rsid w:val="008967B3"/>
    <w:rsid w:val="008C6F95"/>
    <w:rsid w:val="008E1C91"/>
    <w:rsid w:val="008F591C"/>
    <w:rsid w:val="00916972"/>
    <w:rsid w:val="00923582"/>
    <w:rsid w:val="00955B6D"/>
    <w:rsid w:val="00966DE2"/>
    <w:rsid w:val="009761C5"/>
    <w:rsid w:val="00984B3C"/>
    <w:rsid w:val="009F68D7"/>
    <w:rsid w:val="00A03283"/>
    <w:rsid w:val="00A040F1"/>
    <w:rsid w:val="00A23521"/>
    <w:rsid w:val="00A57966"/>
    <w:rsid w:val="00A9584A"/>
    <w:rsid w:val="00AB4DCF"/>
    <w:rsid w:val="00AC0423"/>
    <w:rsid w:val="00AC6BB5"/>
    <w:rsid w:val="00AF24C8"/>
    <w:rsid w:val="00AF6E98"/>
    <w:rsid w:val="00B05CCC"/>
    <w:rsid w:val="00B05F9F"/>
    <w:rsid w:val="00B30217"/>
    <w:rsid w:val="00B53953"/>
    <w:rsid w:val="00B60AED"/>
    <w:rsid w:val="00BE0070"/>
    <w:rsid w:val="00BE2B01"/>
    <w:rsid w:val="00BE3678"/>
    <w:rsid w:val="00C97C16"/>
    <w:rsid w:val="00CA4F49"/>
    <w:rsid w:val="00CB711D"/>
    <w:rsid w:val="00CC4ED1"/>
    <w:rsid w:val="00E31669"/>
    <w:rsid w:val="00E600AB"/>
    <w:rsid w:val="00EF4933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67</cp:revision>
  <dcterms:created xsi:type="dcterms:W3CDTF">2021-01-25T10:18:00Z</dcterms:created>
  <dcterms:modified xsi:type="dcterms:W3CDTF">2022-03-18T09:11:00Z</dcterms:modified>
</cp:coreProperties>
</file>